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37" w:rsidRPr="00C74F37" w:rsidRDefault="00C74F37" w:rsidP="00C74F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фотоконкурсе «Красавица ивановской осени — 2026»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 фотоконкурса «Красавица ивановской осени — 2026» (далее — Конкурс) — редакция сетевого издания «168 часов» (сайт 168.ru).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Конкурса — показать женскую красоту в гармонии с городскими и природными пейзажами Ивановской области, поддержать фотографов-любителей и профессионалов.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Участие в Конкурсе бесплатное.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Конкурс является публичным конкурсом и проводится в соответствии со статьями 1057–1061 Гражданского кодекса РФ. Настоящее Положение является объявлением о проведении Конкурса.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Конкурс не является лотереей или иной основанной на риске игрой. Победительницы определяются по оценкам жюри и итогам народного голосования в порядке, установленном разделом 7, а не путём случайного выбора.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Участницы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Участницей Конкурса может стать девушка или женщина в возрасте от 18 лет. Участница — главная героиня присланной фотографии.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подаче заявки участница подтверждает, что ей исполнилось 18 лет. Организатор вправе попросить участницу предъявить документ, удостоверяющий личность, для подтверждения возраста. Копии документов при этом не снимаются и не хранятся.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Сотрудники редакции и члены жюри в Конкурсе не участвуют.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Сроки проведения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Приём работ: с 15 сентября по 18 октября 2026 года.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Народное голосование: с 15 сентября по 31 октября 2026 года, до 23:59 по московскому времени.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Работа жюри: с 19 по 31 октября 2026 года.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Объявление итогов: 3 ноября 2026 года на сайте 168.ru и в газете «168 часов».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Номинации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«Красавица в городе» — фотографии на фоне городских улиц, парков, набережных, скверов.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«Красавица за городом» — фотографии на фоне природы: лесов, полей, рек, сёл и деревень.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«Приз зрительских симпатий» — присуждается по итогам народного голосования.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Требования к работам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 фотографии должна быть изображена сама участница на фоне городских или загородных пейзажей Ивановской области. Участница должна быть главной героиней снимка.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Фотографии должны быть сделаны на территории Ивановской области осенью 2026 года.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Принимаются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фотографии, сделанные другим человеком (подругой, родственником, фотографом). Если снимок сделан другим человеком, участница указывает имя автора и подтверждает, что автор согласен на участие работы в Конкурсе и её публикацию.</w:t>
      </w:r>
    </w:p>
    <w:p w:rsidR="00714332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участницы принимается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фотографий. 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Формат — JPG, не менее 1920 пикселей по длинной стороне, размер файла не более 10 МБ.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Допускается базовая обработка: кадрирование, коррекция яркости, контраста и цвета. Не допускаются ретушь и фильтры, существенно изменяющие внешность.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На Конкурс принимаются только подлинные фотографии, сделанные фотоаппаратом или камерой смартфона. Изображения, полностью или частично созданные с помощью искусственного интеллекта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к участию не допускаются.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 Не допускаются также фотографии, изменённые с помощью инструментов на основе искусственного интеллекта: замена или дорисовка фона, неба и других частей изображения, удаление или добавление объектов и людей, расширение кадра, «улучшение» лица и фигуры, изменение внешности и любое иное изменение содержания снимка.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Организатор вправе запросить у участницы исходный файл фотографии с сохранёнными метаданными (EXIF), а также сведения об использованных программах обработки. Отказ предоставить исходный файл в течение 3 дней с момента запроса является основанием для снятия работы с Конкурса.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Не принимаются: коллажи; фотографии с водяными знаками и подписями; фотографии откровенного характера; фотографии, присланные без согласия их автора; работы, ранее побеждавшие в других конкурсах.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Не принимаются работы, нарушающие законодательство РФ или содержащие оскорбительные материалы.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Работа, в отношении которой установлено нарушение пунктов 5.6–5.8, снимается с Конкурса на любом этапе. Если нарушение выявлено после объявления итогов, организатор вправе отменить присуждение приза и передать его следующей по оценке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участнице. При подаче заявки участница подтверждает, что присланные работы не созданы и не изменены с помощью искусственного интеллекта.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Порядок подачи работ</w:t>
      </w:r>
    </w:p>
    <w:p w:rsidR="00501479" w:rsidRPr="00501479" w:rsidRDefault="00C74F37" w:rsidP="00501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Работы принимаются через форму на сайте 168.ru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 заявке необходимо приложить: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 и имя участницы;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пункт, где живёт участница;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и адрес электронной почты;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номинации;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съёмки;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фотографии (по желанию);</w:t>
      </w:r>
    </w:p>
    <w:p w:rsidR="00C74F37" w:rsidRPr="00C74F37" w:rsidRDefault="00C74F37" w:rsidP="00C74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проверочное фото (пункт 6.4).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подаче заявки участница отдельно подтверждает согласие на обработку персональных данных и согласие на их распространение (раздел 10). Без этих согласий заявка не принимается.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того, что заявку подаёт сама участница, изображённая на конкурсных фотографиях, к заявке прикладывается проверочное фото: снимок участницы, сделанный в день подачи заявки, на котором она держит лист бумаги с написанными от руки словом «168.ru» и датой съёмки.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участницы и надпись должны быть хорошо различимы.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Проверочное фото не участвует в Конкурсе, не оценивается жюри и не публикуется. Оно используется редакцией для проверки, подтверждения отправки заявки участницей и рассмотрения обращений по Конкурсу и сохраняется вместе с заявкой до 3 февраля 2027 года в соответствии с пунктом 10.7.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Организатор подтверждает заявку по телефону, указанному участницей. Работа публикуется на сайте после такого подтверждения. Если связаться с участницей по указанному номеру не удаётся в течение 5 рабочих дней, заявка не принимается.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 Заявки без проверочного фото к участию не допускаются.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6.8. Организатор вправе отклонить работы, не соответствующие требованиям Положения.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6.9. Участница вправе отозвать свою работу с Конкурса до окончания приёма работ, направив сообщение организатору.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6.10. Работы принимаются только в электронном виде и участницам не возвращаются.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поступило заявление о том, что конкурсная работа подана без ведома изображённого на ней человека, организатор снимает работу с Конкурса до выяснения обстоятельств и вправе запросить у участницы дополнительное проверочное фото.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в отношении которой подтвердилось, что заявку подала не изображённая на фотографии участница, снимается с Конкурса на любом этапе; если это выявлено после объявления итогов, организатор вправе отменить присуждение приза и передать его следующей по оценке участнице.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7. Определение победительниц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Победительницы определяются двумя независимыми способами: оценкой жюри и народным голосованием.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Жюри оценивает все принятые работы по критериям: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теме и номинации;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стиль;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гармония образа с осенним пейзажем;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композиция, работа со светом и цветом;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идеи;</w:t>
      </w:r>
    </w:p>
    <w:p w:rsidR="00C74F37" w:rsidRPr="00C74F37" w:rsidRDefault="00C74F37" w:rsidP="00C74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впечатление.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критерий оценивается по шкале от 1 до 10 баллов. Внешние данные участницы критерием оценки не являются.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Победительницы в каждой номинации определяются жюри по наибольшей сумме баллов. При равенстве баллов решающий голос имеет председатель жюри.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Народное голосование проходит на сайте 168.ru на протяжении всего Конкурса — с 15 сентября по 31 октября 2026 года. Каждая принятая работа публикуется для голосования в течение 2 рабочих дней после получения и участвует в нём до окончания голосования. Работы, присланные позже, участвуют в голосовании с момента их публикации.</w:t>
      </w:r>
    </w:p>
    <w:p w:rsidR="00C74F37" w:rsidRPr="00C74F37" w:rsidRDefault="001F561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Работы, набравшие</w:t>
      </w:r>
      <w:r w:rsidR="00C74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голосования наибольшее число голосов,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минимум три работы, получаю</w:t>
      </w:r>
      <w:r w:rsidR="00C74F37">
        <w:rPr>
          <w:rFonts w:ascii="Times New Roman" w:eastAsia="Times New Roman" w:hAnsi="Times New Roman" w:cs="Times New Roman"/>
          <w:sz w:val="24"/>
          <w:szCs w:val="24"/>
          <w:lang w:eastAsia="ru-RU"/>
        </w:rPr>
        <w:t>т «Приз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74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зрительских симпатий». При равенстве голосов приз присуждается работе с более высокой оценкой жюри.</w:t>
      </w:r>
    </w:p>
    <w:p w:rsidR="00C15022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Один пользователь может проголосовать </w:t>
      </w:r>
      <w:r w:rsidR="001F5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раз, но только один раз за одну фотографию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168.ru.</w:t>
      </w:r>
      <w:r w:rsidR="001F5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 в том, чтобы вы могли поддержать своим голосом все вам понравившиеся работы, не ограничивая выбор одной фотографией.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При обнаружении накрутки голосов </w:t>
      </w:r>
      <w:r w:rsidR="007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средств автоматизации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аннулировать голоса или снять работу с Конкурса.</w:t>
      </w:r>
      <w:r w:rsidR="0071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голосующих за участницу людей не ограничено.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Комментарии к конкурсным работам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Оскорбительные и грубые комментарии удаляются.</w:t>
      </w:r>
    </w:p>
    <w:p w:rsidR="00C74F37" w:rsidRPr="00C74F37" w:rsidRDefault="00501479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жюри: </w:t>
      </w:r>
      <w:r w:rsidR="004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независимый фотограф Виктория </w:t>
      </w:r>
      <w:r w:rsidR="0030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Вадимовна </w:t>
      </w:r>
      <w:bookmarkStart w:id="0" w:name="_GoBack"/>
      <w:bookmarkEnd w:id="0"/>
      <w:r w:rsidR="004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Игошина (Кинешма),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«168 часов» Михаил Сергеевич Козырев, журналист «168 часов» Ольга Анатольевна Некрасова, журналист «168 часов» Ксения Алексеевна Киселев</w:t>
      </w:r>
      <w:r w:rsidR="000565C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="0005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жюри — </w:t>
      </w:r>
      <w:r w:rsidR="000565C4" w:rsidRPr="000565C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шеф-редактор «168 часов» Михаил Николаевич Жаров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Призы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Призовой фонд Конкурса, перечень призов по каждой номинации и их стоимость указаны в Приложении № 1 к настоящему Положению. Приложение № 1 является неотъемлемой частью Положения и публикуется вместе с ним на сайте 168.ru.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Призы предоставляются организатором и партнёрами (спонсорами) Конкурса. Перечень партнёров указан в Приложении № 1.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 Лучшие работы Конкурса публикуются в газете «168 часов» и на сайте 168.ru с указанием имени участницы и автора фотографии.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Налоги, связанные с получением призов, уплачиваются в соответствии с законодательством РФ. В случаях, предусмотренных законодательством, организатор может запросить у победительниц дополнительные данные, необходимые для налоговой отчётности.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8.5. Организатор сообщает победительницам об итогах по телефону или электронной почте, указанным в заявке, в течение 3 рабочих дней после объявления итогов.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8.6. Призы вручаются в редакции газеты «168 часов» по адресу: Ивановская область, город Кинешма, улица Комсомольская, дом 11 в течение 30 дней после объявления итогов. Для получения приза победительница предъявляет документ, удостоверяющий личность. По согласованию с организатором срок получения приза может быть продлён.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Замена приза денежным эквивалентом не производится.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8.8. Партнёры (спонсоры) Конкурса не участвуют в оценке работ и в определении победительниц.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8.9. Если партнёр по каким-либо причинам не предоставил заявленный приз, организатор обеспечивает победительнице равноценный приз за свой счёт.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Права на изображения и авторские права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Отправляя работу на Конкурс, участница подтверждает, что на фотографии изображена она сама, а автор снимка (если это другой человек) согласен на участие работы в Конкурсе и её публикацию.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Участница даёт согласие на обнародование и использование своего изображения (статья 152.1 Гражданского кодекса РФ) в материалах о Конкурсе на сайте 168.ru, в газете «168 часов» и в социальных сетях издания.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 Организатору безвозмездно предоставляется право публиковать присланные работы в материалах о Конкурсе на сайте 168.ru, в газете «168 часов» и в социальных сетях издания с указанием имени участницы и автора фотографии. Участница гарантирует наличие согласия автора снимка на такое использование. Авторские права остаются за автором снимка. Опубликованные материалы о Конкурсе могут сохраняться в архиве сайта и газеты после его завершения.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Использование работ в рекламе, в том числе в рекламе партнёров Конкурса, возможно только с отдельного письменного согласия участницы и автора фотографии. Любое иное использование работ, кроме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9.3, возможно только по отдельному договору с автором.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9.5. Если на фотографии, кроме участницы, изображены другие узнаваемые люди, участница отвечает за наличие их согласия на публикацию.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9.6. Ответственность за нарушение прав третьих лиц несёт участница.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Персональные данные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Организатор обрабатывает персональные данные участниц в соответствии с Федеральным законом от 27.07.2006 № 152-ФЗ «О персональных данных» и Политикой обработки персональных данных, опубликованной на сайте 168.ru - https://168.ru/consent-processing-personal-data.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Обрабатываются только данные, необходимые для проведения Конкурса: фамилия, имя, населённый пункт, телефон, адрес электронной почты, изображение участницы, проверочное фото, имя автора фотографии.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документов, удостоверяющих личность, не собираются.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Согласие на обработку персональных данных и согласие на обработку персональных данных, разрешённых для распространения, оформляются отдельно от настоящего Положения при подаче заявки (отдельными отметками в форме заявки со ссылками на тексты согласий).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Публично (на сайте, в газете и в социальных сетях издания) указываются только имя участницы, населённый пункт и имя автора фотографии. Фамилия участницы публикуется только с её согласия. Телефон и адрес электронной почты не публикуются.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Персональные данные собираются и хранятся с использованием баз данных, находящихся на территории Российской Федерации.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Доступ к персональным данным участниц имеют только сотрудники редакции, занятые в проведении Конкурса. Персональные данные не передаются третьим лицам, в том числе партнёрам Конкурса, без отдельного согласия участницы, за исключением случаев, предусмотренных законодательством РФ.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Проверочное фото (пункт 6.4) не публикуется, не передаётся третьим лицам и доступно только сотрудникам редакции, проводящим проверку. Оно сохраняется вместе с заявкой до 3 февраля 2027 года для подтверждения её отправки участницей и рассмотрения обращений по Конкурсу, после чего удаляется вместе с остальными данными заявки.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Персональные данные участниц уничтожаются в течение 3 месяцев после объявления итогов Конкурса, за исключением данных, срок хранения которых установлен законодательством РФ.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10.9. Участница вправе в любой момент отозвать согласие на обработку персональных данных, направив сообщение по адресу gazeta@168.ru. Отзыв согласия до окончания Конкурса означает отказ от участия в нём.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Заключительные положения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Участие в Конкурсе означает согласие с настоящим Положением.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Организатор вправе изменить условия Конкурса или отменить его только в течение первой половины срока приёма работ, то есть до 1 октября 2026 года включительно.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11.3. Об изменении условий или отмене Конкурса организатор сообщает тем же способом, каким Конкурс был объявлен: на сайте 168.ru и в газете «168 часов».</w:t>
      </w:r>
    </w:p>
    <w:p w:rsidR="00C74F37" w:rsidRPr="00C74F37" w:rsidRDefault="00C74F37" w:rsidP="00C74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Последствия изменения условий или отмены Конкурса определяются статьёй 1058 Гражданского кодекса РФ.</w:t>
      </w:r>
    </w:p>
    <w:p w:rsidR="009C70E4" w:rsidRDefault="00C15022" w:rsidP="00C15022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Вопросы по Конкурсу: gazeta@168.ru.</w:t>
      </w:r>
    </w:p>
    <w:sectPr w:rsidR="009C70E4" w:rsidSect="009C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C1B79"/>
    <w:multiLevelType w:val="multilevel"/>
    <w:tmpl w:val="6A6A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52B53"/>
    <w:multiLevelType w:val="multilevel"/>
    <w:tmpl w:val="AB4C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4F37"/>
    <w:rsid w:val="00054C51"/>
    <w:rsid w:val="000565C4"/>
    <w:rsid w:val="001C578A"/>
    <w:rsid w:val="001F5617"/>
    <w:rsid w:val="00301F03"/>
    <w:rsid w:val="003D30D5"/>
    <w:rsid w:val="00431E80"/>
    <w:rsid w:val="00501479"/>
    <w:rsid w:val="00714332"/>
    <w:rsid w:val="008E383D"/>
    <w:rsid w:val="008E44A0"/>
    <w:rsid w:val="009C70E4"/>
    <w:rsid w:val="00A164E1"/>
    <w:rsid w:val="00C15022"/>
    <w:rsid w:val="00C372E5"/>
    <w:rsid w:val="00C74F37"/>
    <w:rsid w:val="00DA7481"/>
    <w:rsid w:val="00DE6FC6"/>
    <w:rsid w:val="00E2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E4"/>
  </w:style>
  <w:style w:type="paragraph" w:styleId="1">
    <w:name w:val="heading 1"/>
    <w:basedOn w:val="a"/>
    <w:link w:val="10"/>
    <w:uiPriority w:val="9"/>
    <w:qFormat/>
    <w:rsid w:val="00C74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4F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4F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007mi</dc:creator>
  <cp:lastModifiedBy>007mi</cp:lastModifiedBy>
  <cp:revision>2</cp:revision>
  <dcterms:created xsi:type="dcterms:W3CDTF">2026-09-15T08:22:00Z</dcterms:created>
  <dcterms:modified xsi:type="dcterms:W3CDTF">2026-09-15T08:22:00Z</dcterms:modified>
</cp:coreProperties>
</file>